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AB" w:rsidRPr="008007EA" w:rsidRDefault="008007EA" w:rsidP="008007EA">
      <w:pPr>
        <w:pStyle w:val="Title"/>
        <w:jc w:val="center"/>
        <w:rPr>
          <w:rFonts w:ascii="Times New Roman" w:eastAsia="Times New Roman" w:hAnsi="Times New Roman" w:cs="Times New Roman"/>
          <w:b/>
        </w:rPr>
      </w:pPr>
      <w:r w:rsidRPr="008007EA">
        <w:rPr>
          <w:rFonts w:ascii="Times New Roman" w:eastAsia="Times New Roman" w:hAnsi="Times New Roman" w:cs="Times New Roman"/>
          <w:b/>
        </w:rPr>
        <w:t>Explore Your Career in Dentistry: Comprehensive Courses for Dental Assistants and Hygienists</w:t>
      </w:r>
    </w:p>
    <w:p w:rsidR="008007EA" w:rsidRPr="008007EA" w:rsidRDefault="008007EA" w:rsidP="008007EA">
      <w:pPr>
        <w:pStyle w:val="NormalWeb"/>
        <w:spacing w:before="0" w:beforeAutospacing="0" w:after="0" w:afterAutospacing="0"/>
        <w:rPr>
          <w:color w:val="0E101A"/>
        </w:rPr>
      </w:pPr>
      <w:r w:rsidRPr="008007EA">
        <w:rPr>
          <w:color w:val="0E101A"/>
        </w:rPr>
        <w:t>The dental field offers a wealth of opportunities for individuals passionate about oral health and patient care. Whether you’re looking to become a dental assistant or hygienist, specialized courses can equip you with the skills and qualifications needed to excel in your career. This article delves into the essential dental assistant course, dental hygienist course, and other specialized courses for dental assistants and courses for hygienists, ensuring a comprehensive guide to getting started in this fulfilling profession.</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Why Choose a Career in Dentistry?</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Dentistry is a growing field with a strong demand for skilled professionals. A career in this domain provides stability, competitive salaries, and the opportunity to make a significant impact on patients’ health and confidence. Dental assistants and hygienists play pivotal roles in the dental care team, with distinct responsibilities: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numPr>
          <w:ilvl w:val="0"/>
          <w:numId w:val="1"/>
        </w:numPr>
        <w:spacing w:after="0" w:line="240" w:lineRule="auto"/>
        <w:rPr>
          <w:rFonts w:ascii="Times New Roman" w:hAnsi="Times New Roman" w:cs="Times New Roman"/>
          <w:color w:val="0E101A"/>
        </w:rPr>
      </w:pPr>
      <w:r w:rsidRPr="008007EA">
        <w:rPr>
          <w:rFonts w:ascii="Times New Roman" w:hAnsi="Times New Roman" w:cs="Times New Roman"/>
          <w:color w:val="0E101A"/>
        </w:rPr>
        <w:t>Dental Assistants: Assist dentists in procedures, manage patient records, and ensure a smooth workflow in the dental office.</w:t>
      </w:r>
    </w:p>
    <w:p w:rsidR="008007EA" w:rsidRPr="008007EA" w:rsidRDefault="008007EA" w:rsidP="008007EA">
      <w:pPr>
        <w:numPr>
          <w:ilvl w:val="0"/>
          <w:numId w:val="1"/>
        </w:numPr>
        <w:spacing w:after="0" w:line="240" w:lineRule="auto"/>
        <w:rPr>
          <w:rFonts w:ascii="Times New Roman" w:hAnsi="Times New Roman" w:cs="Times New Roman"/>
          <w:color w:val="0E101A"/>
        </w:rPr>
      </w:pPr>
      <w:r w:rsidRPr="008007EA">
        <w:rPr>
          <w:rFonts w:ascii="Times New Roman" w:hAnsi="Times New Roman" w:cs="Times New Roman"/>
          <w:color w:val="0E101A"/>
        </w:rPr>
        <w:t>Dental Hygienists: Focus on preventive care, educate patients about oral health, and perform tasks like cleaning teeth and taking X-rays.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Both careers require tailored education, which can be achieved through specialized courses.</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What to Expect from a Dental Assistant Course</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 xml:space="preserve">A </w:t>
      </w:r>
      <w:hyperlink r:id="rId6" w:tgtFrame="_blank" w:history="1">
        <w:proofErr w:type="spellStart"/>
        <w:r w:rsidRPr="008007EA">
          <w:rPr>
            <w:rStyle w:val="Hyperlink"/>
            <w:rFonts w:eastAsiaTheme="majorEastAsia"/>
            <w:b/>
            <w:bCs/>
            <w:color w:val="4A6EE0"/>
          </w:rPr>
          <w:t>kurs</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asystentka</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stomatologiczna</w:t>
        </w:r>
        <w:proofErr w:type="spellEnd"/>
      </w:hyperlink>
      <w:r w:rsidRPr="008007EA">
        <w:rPr>
          <w:color w:val="0E101A"/>
        </w:rPr>
        <w:t xml:space="preserve"> equips students with the knowledge and skills to support dentists effectively. These programs are typically short-term, ranging from 9 months to 2 years, depending on the institution and the level of certification offered.</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Key Components of the Course</w:t>
      </w:r>
    </w:p>
    <w:p w:rsidR="008007EA" w:rsidRPr="008007EA" w:rsidRDefault="008007EA" w:rsidP="008007EA">
      <w:pPr>
        <w:rPr>
          <w:rFonts w:ascii="Times New Roman" w:hAnsi="Times New Roman" w:cs="Times New Roman"/>
        </w:rPr>
      </w:pPr>
    </w:p>
    <w:p w:rsidR="008007EA" w:rsidRPr="008007EA" w:rsidRDefault="008007EA" w:rsidP="008007EA">
      <w:pPr>
        <w:numPr>
          <w:ilvl w:val="0"/>
          <w:numId w:val="2"/>
        </w:numPr>
        <w:spacing w:after="0" w:line="240" w:lineRule="auto"/>
        <w:rPr>
          <w:rFonts w:ascii="Times New Roman" w:hAnsi="Times New Roman" w:cs="Times New Roman"/>
          <w:color w:val="0E101A"/>
        </w:rPr>
      </w:pPr>
      <w:r w:rsidRPr="008007EA">
        <w:rPr>
          <w:rFonts w:ascii="Times New Roman" w:hAnsi="Times New Roman" w:cs="Times New Roman"/>
          <w:color w:val="0E101A"/>
        </w:rPr>
        <w:t>Dental Terminology and Anatomy: Understanding the basics of oral structures and medical terms.</w:t>
      </w:r>
    </w:p>
    <w:p w:rsidR="008007EA" w:rsidRPr="008007EA" w:rsidRDefault="008007EA" w:rsidP="008007EA">
      <w:pPr>
        <w:numPr>
          <w:ilvl w:val="0"/>
          <w:numId w:val="2"/>
        </w:numPr>
        <w:spacing w:after="0" w:line="240" w:lineRule="auto"/>
        <w:rPr>
          <w:rFonts w:ascii="Times New Roman" w:hAnsi="Times New Roman" w:cs="Times New Roman"/>
          <w:color w:val="0E101A"/>
        </w:rPr>
      </w:pPr>
      <w:r w:rsidRPr="008007EA">
        <w:rPr>
          <w:rFonts w:ascii="Times New Roman" w:hAnsi="Times New Roman" w:cs="Times New Roman"/>
          <w:color w:val="0E101A"/>
        </w:rPr>
        <w:t xml:space="preserve">Clinical Procedures: Training in </w:t>
      </w:r>
      <w:proofErr w:type="spellStart"/>
      <w:r w:rsidRPr="008007EA">
        <w:rPr>
          <w:rFonts w:ascii="Times New Roman" w:hAnsi="Times New Roman" w:cs="Times New Roman"/>
          <w:color w:val="0E101A"/>
        </w:rPr>
        <w:t>chairside</w:t>
      </w:r>
      <w:proofErr w:type="spellEnd"/>
      <w:r w:rsidRPr="008007EA">
        <w:rPr>
          <w:rFonts w:ascii="Times New Roman" w:hAnsi="Times New Roman" w:cs="Times New Roman"/>
          <w:color w:val="0E101A"/>
        </w:rPr>
        <w:t xml:space="preserve"> assistance during dental treatments.</w:t>
      </w:r>
    </w:p>
    <w:p w:rsidR="008007EA" w:rsidRPr="008007EA" w:rsidRDefault="008007EA" w:rsidP="008007EA">
      <w:pPr>
        <w:numPr>
          <w:ilvl w:val="0"/>
          <w:numId w:val="2"/>
        </w:numPr>
        <w:spacing w:after="0" w:line="240" w:lineRule="auto"/>
        <w:rPr>
          <w:rFonts w:ascii="Times New Roman" w:hAnsi="Times New Roman" w:cs="Times New Roman"/>
          <w:color w:val="0E101A"/>
        </w:rPr>
      </w:pPr>
      <w:r w:rsidRPr="008007EA">
        <w:rPr>
          <w:rFonts w:ascii="Times New Roman" w:hAnsi="Times New Roman" w:cs="Times New Roman"/>
          <w:color w:val="0E101A"/>
        </w:rPr>
        <w:t>Radiology: Learning how to take and interpret dental X-rays.</w:t>
      </w:r>
    </w:p>
    <w:p w:rsidR="008007EA" w:rsidRPr="008007EA" w:rsidRDefault="008007EA" w:rsidP="008007EA">
      <w:pPr>
        <w:numPr>
          <w:ilvl w:val="0"/>
          <w:numId w:val="2"/>
        </w:numPr>
        <w:spacing w:after="0" w:line="240" w:lineRule="auto"/>
        <w:rPr>
          <w:rFonts w:ascii="Times New Roman" w:hAnsi="Times New Roman" w:cs="Times New Roman"/>
          <w:color w:val="0E101A"/>
        </w:rPr>
      </w:pPr>
      <w:r w:rsidRPr="008007EA">
        <w:rPr>
          <w:rFonts w:ascii="Times New Roman" w:hAnsi="Times New Roman" w:cs="Times New Roman"/>
          <w:color w:val="0E101A"/>
        </w:rPr>
        <w:t>Infection Control: Ensuring a sterile and safe environment for patients and staff.</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Career Opportunities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lastRenderedPageBreak/>
        <w:t>After completing a dental assistant course, graduates can work in private practices, dental clinics, or specialized dental care facilities. With further experience, they may also move into office management roles.</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Advancing with a Dental Hygienist Course</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 xml:space="preserve">A </w:t>
      </w:r>
      <w:hyperlink r:id="rId7" w:tgtFrame="_blank" w:history="1">
        <w:proofErr w:type="spellStart"/>
        <w:r w:rsidRPr="008007EA">
          <w:rPr>
            <w:rStyle w:val="Hyperlink"/>
            <w:rFonts w:eastAsiaTheme="majorEastAsia"/>
            <w:b/>
            <w:bCs/>
            <w:color w:val="4A6EE0"/>
          </w:rPr>
          <w:t>kurs</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higienistka</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stomatologiczna</w:t>
        </w:r>
        <w:proofErr w:type="spellEnd"/>
      </w:hyperlink>
      <w:r w:rsidRPr="008007EA">
        <w:rPr>
          <w:color w:val="0E101A"/>
        </w:rPr>
        <w:t xml:space="preserve"> prepares individuals for more specialized roles in oral healthcare. These programs are more intensive and often require two to four years of study, culminating in an associate’s or bachelor’s degree.</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Curriculum Highlights</w:t>
      </w:r>
    </w:p>
    <w:p w:rsidR="008007EA" w:rsidRPr="008007EA" w:rsidRDefault="008007EA" w:rsidP="008007EA">
      <w:pPr>
        <w:rPr>
          <w:rFonts w:ascii="Times New Roman" w:hAnsi="Times New Roman" w:cs="Times New Roman"/>
        </w:rPr>
      </w:pPr>
    </w:p>
    <w:p w:rsidR="008007EA" w:rsidRPr="008007EA" w:rsidRDefault="008007EA" w:rsidP="008007EA">
      <w:pPr>
        <w:numPr>
          <w:ilvl w:val="0"/>
          <w:numId w:val="3"/>
        </w:numPr>
        <w:spacing w:after="0" w:line="240" w:lineRule="auto"/>
        <w:rPr>
          <w:rFonts w:ascii="Times New Roman" w:hAnsi="Times New Roman" w:cs="Times New Roman"/>
          <w:color w:val="0E101A"/>
        </w:rPr>
      </w:pPr>
      <w:r w:rsidRPr="008007EA">
        <w:rPr>
          <w:rFonts w:ascii="Times New Roman" w:hAnsi="Times New Roman" w:cs="Times New Roman"/>
          <w:color w:val="0E101A"/>
        </w:rPr>
        <w:t>Patient Assessment: Learning how to evaluate oral health and identify potential issues.</w:t>
      </w:r>
    </w:p>
    <w:p w:rsidR="008007EA" w:rsidRPr="008007EA" w:rsidRDefault="008007EA" w:rsidP="008007EA">
      <w:pPr>
        <w:numPr>
          <w:ilvl w:val="0"/>
          <w:numId w:val="3"/>
        </w:numPr>
        <w:spacing w:after="0" w:line="240" w:lineRule="auto"/>
        <w:rPr>
          <w:rFonts w:ascii="Times New Roman" w:hAnsi="Times New Roman" w:cs="Times New Roman"/>
          <w:color w:val="0E101A"/>
        </w:rPr>
      </w:pPr>
      <w:r w:rsidRPr="008007EA">
        <w:rPr>
          <w:rFonts w:ascii="Times New Roman" w:hAnsi="Times New Roman" w:cs="Times New Roman"/>
          <w:color w:val="0E101A"/>
        </w:rPr>
        <w:t>Preventive Care Techniques: Training in scaling, polishing, and fluoride application.</w:t>
      </w:r>
    </w:p>
    <w:p w:rsidR="008007EA" w:rsidRPr="008007EA" w:rsidRDefault="008007EA" w:rsidP="008007EA">
      <w:pPr>
        <w:numPr>
          <w:ilvl w:val="0"/>
          <w:numId w:val="3"/>
        </w:numPr>
        <w:spacing w:after="0" w:line="240" w:lineRule="auto"/>
        <w:rPr>
          <w:rFonts w:ascii="Times New Roman" w:hAnsi="Times New Roman" w:cs="Times New Roman"/>
          <w:color w:val="0E101A"/>
        </w:rPr>
      </w:pPr>
      <w:r w:rsidRPr="008007EA">
        <w:rPr>
          <w:rFonts w:ascii="Times New Roman" w:hAnsi="Times New Roman" w:cs="Times New Roman"/>
          <w:color w:val="0E101A"/>
        </w:rPr>
        <w:t>Health Education: Teaching patients about proper oral hygiene practices.</w:t>
      </w:r>
    </w:p>
    <w:p w:rsidR="008007EA" w:rsidRPr="008007EA" w:rsidRDefault="008007EA" w:rsidP="008007EA">
      <w:pPr>
        <w:numPr>
          <w:ilvl w:val="0"/>
          <w:numId w:val="3"/>
        </w:numPr>
        <w:spacing w:after="0" w:line="240" w:lineRule="auto"/>
        <w:rPr>
          <w:rFonts w:ascii="Times New Roman" w:hAnsi="Times New Roman" w:cs="Times New Roman"/>
          <w:color w:val="0E101A"/>
        </w:rPr>
      </w:pPr>
      <w:r w:rsidRPr="008007EA">
        <w:rPr>
          <w:rFonts w:ascii="Times New Roman" w:hAnsi="Times New Roman" w:cs="Times New Roman"/>
          <w:color w:val="0E101A"/>
        </w:rPr>
        <w:t>Dental Materials: Understanding the tools and products used in dental treatments.</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Licensing and Certification</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Most regions require dental hygienists to pass a licensing exam after completing their education. This ensures they meet the professional standards necessary to practice.</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Career Prospects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Graduates of a dental hygienist course can work in various settings, including general dental practices, public health clinics, and educational institutions.</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Specialized Courses for Dental Assistants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 xml:space="preserve">For those looking to enhance their expertise, various </w:t>
      </w:r>
      <w:hyperlink r:id="rId8" w:tgtFrame="_blank" w:history="1">
        <w:proofErr w:type="spellStart"/>
        <w:r w:rsidRPr="008007EA">
          <w:rPr>
            <w:rStyle w:val="Hyperlink"/>
            <w:rFonts w:eastAsiaTheme="majorEastAsia"/>
            <w:b/>
            <w:bCs/>
            <w:color w:val="4A6EE0"/>
          </w:rPr>
          <w:t>kursy</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dla</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asystentek</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stomatologicznych</w:t>
        </w:r>
        <w:proofErr w:type="spellEnd"/>
      </w:hyperlink>
      <w:r w:rsidRPr="008007EA">
        <w:rPr>
          <w:color w:val="0E101A"/>
        </w:rPr>
        <w:t xml:space="preserve"> are available beyond the basic certification. These programs focus on specific skills, enabling assistants to take on advanced roles.</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Examples of Specialized Courses</w:t>
      </w:r>
    </w:p>
    <w:p w:rsidR="008007EA" w:rsidRPr="008007EA" w:rsidRDefault="008007EA" w:rsidP="008007EA">
      <w:pPr>
        <w:rPr>
          <w:rFonts w:ascii="Times New Roman" w:hAnsi="Times New Roman" w:cs="Times New Roman"/>
        </w:rPr>
      </w:pPr>
    </w:p>
    <w:p w:rsidR="008007EA" w:rsidRPr="008007EA" w:rsidRDefault="008007EA" w:rsidP="008007EA">
      <w:pPr>
        <w:numPr>
          <w:ilvl w:val="0"/>
          <w:numId w:val="4"/>
        </w:numPr>
        <w:spacing w:after="0" w:line="240" w:lineRule="auto"/>
        <w:rPr>
          <w:rFonts w:ascii="Times New Roman" w:hAnsi="Times New Roman" w:cs="Times New Roman"/>
          <w:color w:val="0E101A"/>
        </w:rPr>
      </w:pPr>
      <w:r w:rsidRPr="008007EA">
        <w:rPr>
          <w:rFonts w:ascii="Times New Roman" w:hAnsi="Times New Roman" w:cs="Times New Roman"/>
          <w:color w:val="0E101A"/>
        </w:rPr>
        <w:t>Orthodontic Assisting: Training to support orthodontists in braces and aligner treatments.</w:t>
      </w:r>
    </w:p>
    <w:p w:rsidR="008007EA" w:rsidRPr="008007EA" w:rsidRDefault="008007EA" w:rsidP="008007EA">
      <w:pPr>
        <w:numPr>
          <w:ilvl w:val="0"/>
          <w:numId w:val="4"/>
        </w:numPr>
        <w:spacing w:after="0" w:line="240" w:lineRule="auto"/>
        <w:rPr>
          <w:rFonts w:ascii="Times New Roman" w:hAnsi="Times New Roman" w:cs="Times New Roman"/>
          <w:color w:val="0E101A"/>
        </w:rPr>
      </w:pPr>
      <w:r w:rsidRPr="008007EA">
        <w:rPr>
          <w:rFonts w:ascii="Times New Roman" w:hAnsi="Times New Roman" w:cs="Times New Roman"/>
          <w:color w:val="0E101A"/>
        </w:rPr>
        <w:t>Expanded Functions: Gaining certification to perform additional tasks, such as applying sealants or taking impressions.</w:t>
      </w:r>
    </w:p>
    <w:p w:rsidR="008007EA" w:rsidRPr="008007EA" w:rsidRDefault="008007EA" w:rsidP="008007EA">
      <w:pPr>
        <w:numPr>
          <w:ilvl w:val="0"/>
          <w:numId w:val="4"/>
        </w:numPr>
        <w:spacing w:after="0" w:line="240" w:lineRule="auto"/>
        <w:rPr>
          <w:rFonts w:ascii="Times New Roman" w:hAnsi="Times New Roman" w:cs="Times New Roman"/>
          <w:color w:val="0E101A"/>
        </w:rPr>
      </w:pPr>
      <w:r w:rsidRPr="008007EA">
        <w:rPr>
          <w:rFonts w:ascii="Times New Roman" w:hAnsi="Times New Roman" w:cs="Times New Roman"/>
          <w:color w:val="0E101A"/>
        </w:rPr>
        <w:t>Dental Software Proficiency: Learning to manage digital patient records and appointment scheduling systems.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Specialized courses for dental assistants not only expand skill sets but also increase earning potential and job satisfaction.</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lastRenderedPageBreak/>
        <w:t>Specialized Courses for Hygienists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 xml:space="preserve">For dental hygienists aiming to broaden their scope of practice, several advanced </w:t>
      </w:r>
      <w:hyperlink r:id="rId9" w:tgtFrame="_blank" w:history="1">
        <w:proofErr w:type="spellStart"/>
        <w:r w:rsidRPr="008007EA">
          <w:rPr>
            <w:rStyle w:val="Hyperlink"/>
            <w:rFonts w:eastAsiaTheme="majorEastAsia"/>
            <w:b/>
            <w:bCs/>
            <w:color w:val="4A6EE0"/>
          </w:rPr>
          <w:t>kursy</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dla</w:t>
        </w:r>
        <w:proofErr w:type="spellEnd"/>
        <w:r w:rsidRPr="008007EA">
          <w:rPr>
            <w:rStyle w:val="Hyperlink"/>
            <w:rFonts w:eastAsiaTheme="majorEastAsia"/>
            <w:b/>
            <w:bCs/>
            <w:color w:val="4A6EE0"/>
          </w:rPr>
          <w:t xml:space="preserve"> </w:t>
        </w:r>
        <w:proofErr w:type="spellStart"/>
        <w:r w:rsidRPr="008007EA">
          <w:rPr>
            <w:rStyle w:val="Hyperlink"/>
            <w:rFonts w:eastAsiaTheme="majorEastAsia"/>
            <w:b/>
            <w:bCs/>
            <w:color w:val="4A6EE0"/>
          </w:rPr>
          <w:t>higienistek</w:t>
        </w:r>
        <w:proofErr w:type="spellEnd"/>
      </w:hyperlink>
      <w:r w:rsidRPr="008007EA">
        <w:rPr>
          <w:color w:val="0E101A"/>
        </w:rPr>
        <w:t xml:space="preserve"> are designed to hone their expertise and prepare them for leadership roles.</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Advanced Topics Covered</w:t>
      </w:r>
    </w:p>
    <w:p w:rsidR="008007EA" w:rsidRPr="008007EA" w:rsidRDefault="008007EA" w:rsidP="008007EA">
      <w:pPr>
        <w:rPr>
          <w:rFonts w:ascii="Times New Roman" w:hAnsi="Times New Roman" w:cs="Times New Roman"/>
        </w:rPr>
      </w:pPr>
    </w:p>
    <w:p w:rsidR="008007EA" w:rsidRPr="008007EA" w:rsidRDefault="008007EA" w:rsidP="008007EA">
      <w:pPr>
        <w:numPr>
          <w:ilvl w:val="0"/>
          <w:numId w:val="5"/>
        </w:numPr>
        <w:spacing w:after="0" w:line="240" w:lineRule="auto"/>
        <w:rPr>
          <w:rFonts w:ascii="Times New Roman" w:hAnsi="Times New Roman" w:cs="Times New Roman"/>
          <w:color w:val="0E101A"/>
        </w:rPr>
      </w:pPr>
      <w:r w:rsidRPr="008007EA">
        <w:rPr>
          <w:rFonts w:ascii="Times New Roman" w:hAnsi="Times New Roman" w:cs="Times New Roman"/>
          <w:color w:val="0E101A"/>
        </w:rPr>
        <w:t>Periodontal Therapy: Specializing in the treatment of gum diseases.</w:t>
      </w:r>
    </w:p>
    <w:p w:rsidR="008007EA" w:rsidRPr="008007EA" w:rsidRDefault="008007EA" w:rsidP="008007EA">
      <w:pPr>
        <w:numPr>
          <w:ilvl w:val="0"/>
          <w:numId w:val="5"/>
        </w:numPr>
        <w:spacing w:after="0" w:line="240" w:lineRule="auto"/>
        <w:rPr>
          <w:rFonts w:ascii="Times New Roman" w:hAnsi="Times New Roman" w:cs="Times New Roman"/>
          <w:color w:val="0E101A"/>
        </w:rPr>
      </w:pPr>
      <w:r w:rsidRPr="008007EA">
        <w:rPr>
          <w:rFonts w:ascii="Times New Roman" w:hAnsi="Times New Roman" w:cs="Times New Roman"/>
          <w:color w:val="0E101A"/>
        </w:rPr>
        <w:t>Local Anesthesia Administration: Certification to administer anesthetics for pain management.</w:t>
      </w:r>
    </w:p>
    <w:p w:rsidR="008007EA" w:rsidRPr="008007EA" w:rsidRDefault="008007EA" w:rsidP="008007EA">
      <w:pPr>
        <w:numPr>
          <w:ilvl w:val="0"/>
          <w:numId w:val="5"/>
        </w:numPr>
        <w:spacing w:after="0" w:line="240" w:lineRule="auto"/>
        <w:rPr>
          <w:rFonts w:ascii="Times New Roman" w:hAnsi="Times New Roman" w:cs="Times New Roman"/>
          <w:color w:val="0E101A"/>
        </w:rPr>
      </w:pPr>
      <w:r w:rsidRPr="008007EA">
        <w:rPr>
          <w:rFonts w:ascii="Times New Roman" w:hAnsi="Times New Roman" w:cs="Times New Roman"/>
          <w:color w:val="0E101A"/>
        </w:rPr>
        <w:t>Public Health Dentistry: Training to work in community outreach programs.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Pursuing advanced courses for hygienists can open doors to roles in research, teaching, or public health administration.</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The Importance of Accreditation</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 xml:space="preserve">When selecting a program, it’s crucial to ensure that the course is accredited by a recognized dental education body. Accreditation guarantees that the curriculum meets industry </w:t>
      </w:r>
      <w:proofErr w:type="gramStart"/>
      <w:r w:rsidRPr="008007EA">
        <w:rPr>
          <w:color w:val="0E101A"/>
        </w:rPr>
        <w:t>standards,</w:t>
      </w:r>
      <w:proofErr w:type="gramEnd"/>
      <w:r w:rsidRPr="008007EA">
        <w:rPr>
          <w:color w:val="0E101A"/>
        </w:rPr>
        <w:t xml:space="preserve"> ensuring students receive high-quality education.</w:t>
      </w:r>
    </w:p>
    <w:p w:rsidR="008007EA" w:rsidRPr="008007EA" w:rsidRDefault="008007EA" w:rsidP="008007EA">
      <w:pPr>
        <w:pStyle w:val="Heading4"/>
        <w:spacing w:before="0"/>
        <w:rPr>
          <w:rFonts w:ascii="Times New Roman" w:hAnsi="Times New Roman" w:cs="Times New Roman"/>
          <w:color w:val="0E101A"/>
        </w:rPr>
      </w:pPr>
    </w:p>
    <w:p w:rsidR="008007EA" w:rsidRPr="008007EA" w:rsidRDefault="008007EA" w:rsidP="008007EA">
      <w:pPr>
        <w:pStyle w:val="Heading4"/>
        <w:spacing w:before="0"/>
        <w:rPr>
          <w:rFonts w:ascii="Times New Roman" w:hAnsi="Times New Roman" w:cs="Times New Roman"/>
          <w:color w:val="0E101A"/>
        </w:rPr>
      </w:pPr>
      <w:r w:rsidRPr="008007EA">
        <w:rPr>
          <w:rFonts w:ascii="Times New Roman" w:hAnsi="Times New Roman" w:cs="Times New Roman"/>
          <w:color w:val="0E101A"/>
        </w:rPr>
        <w:t>Tips for Choosing the Right Program</w:t>
      </w:r>
    </w:p>
    <w:p w:rsidR="008007EA" w:rsidRPr="008007EA" w:rsidRDefault="008007EA" w:rsidP="008007EA">
      <w:pPr>
        <w:rPr>
          <w:rFonts w:ascii="Times New Roman" w:hAnsi="Times New Roman" w:cs="Times New Roman"/>
        </w:rPr>
      </w:pPr>
    </w:p>
    <w:p w:rsidR="008007EA" w:rsidRPr="008007EA" w:rsidRDefault="008007EA" w:rsidP="008007EA">
      <w:pPr>
        <w:numPr>
          <w:ilvl w:val="0"/>
          <w:numId w:val="6"/>
        </w:numPr>
        <w:spacing w:after="0" w:line="240" w:lineRule="auto"/>
        <w:rPr>
          <w:rFonts w:ascii="Times New Roman" w:hAnsi="Times New Roman" w:cs="Times New Roman"/>
          <w:color w:val="0E101A"/>
        </w:rPr>
      </w:pPr>
      <w:r w:rsidRPr="008007EA">
        <w:rPr>
          <w:rFonts w:ascii="Times New Roman" w:hAnsi="Times New Roman" w:cs="Times New Roman"/>
          <w:color w:val="0E101A"/>
        </w:rPr>
        <w:t>Research Institutions: Compare programs based on their reputation, curriculum, and job placement rates.</w:t>
      </w:r>
    </w:p>
    <w:p w:rsidR="008007EA" w:rsidRPr="008007EA" w:rsidRDefault="008007EA" w:rsidP="008007EA">
      <w:pPr>
        <w:numPr>
          <w:ilvl w:val="0"/>
          <w:numId w:val="6"/>
        </w:numPr>
        <w:spacing w:after="0" w:line="240" w:lineRule="auto"/>
        <w:rPr>
          <w:rFonts w:ascii="Times New Roman" w:hAnsi="Times New Roman" w:cs="Times New Roman"/>
          <w:color w:val="0E101A"/>
        </w:rPr>
      </w:pPr>
      <w:r w:rsidRPr="008007EA">
        <w:rPr>
          <w:rFonts w:ascii="Times New Roman" w:hAnsi="Times New Roman" w:cs="Times New Roman"/>
          <w:color w:val="0E101A"/>
        </w:rPr>
        <w:t>Consider Online vs. On-Campus: Many programs offer flexible online options, which can be ideal for working professionals.</w:t>
      </w:r>
    </w:p>
    <w:p w:rsidR="008007EA" w:rsidRPr="008007EA" w:rsidRDefault="008007EA" w:rsidP="008007EA">
      <w:pPr>
        <w:numPr>
          <w:ilvl w:val="0"/>
          <w:numId w:val="6"/>
        </w:numPr>
        <w:spacing w:after="0" w:line="240" w:lineRule="auto"/>
        <w:rPr>
          <w:rFonts w:ascii="Times New Roman" w:hAnsi="Times New Roman" w:cs="Times New Roman"/>
          <w:color w:val="0E101A"/>
        </w:rPr>
      </w:pPr>
      <w:r w:rsidRPr="008007EA">
        <w:rPr>
          <w:rFonts w:ascii="Times New Roman" w:hAnsi="Times New Roman" w:cs="Times New Roman"/>
          <w:color w:val="0E101A"/>
        </w:rPr>
        <w:t>Evaluate Costs: Look into tuition fees, financial aid options, and potential return on investment.</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The Future of Dental Careers</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The dental profession is evolving with advancements in technology and patient care. As new tools and techniques emerge, professionals in this field must stay updated through continuous education. Enrolling in a dental assistant course, dental hygienist course, or specialized courses for dental assistants and courses for hygienists can ensure you remain competitive in this dynamic industry.</w:t>
      </w:r>
    </w:p>
    <w:p w:rsidR="008007EA" w:rsidRPr="008007EA" w:rsidRDefault="008007EA" w:rsidP="008007EA">
      <w:pPr>
        <w:pStyle w:val="Heading3"/>
        <w:spacing w:before="0" w:beforeAutospacing="0" w:after="0" w:afterAutospacing="0"/>
        <w:rPr>
          <w:color w:val="0E101A"/>
        </w:rPr>
      </w:pPr>
    </w:p>
    <w:p w:rsidR="008007EA" w:rsidRPr="008007EA" w:rsidRDefault="008007EA" w:rsidP="008007EA">
      <w:pPr>
        <w:pStyle w:val="Heading3"/>
        <w:spacing w:before="0" w:beforeAutospacing="0" w:after="0" w:afterAutospacing="0"/>
        <w:rPr>
          <w:color w:val="0E101A"/>
        </w:rPr>
      </w:pPr>
      <w:r w:rsidRPr="008007EA">
        <w:rPr>
          <w:color w:val="0E101A"/>
        </w:rPr>
        <w:t>Conclusion</w:t>
      </w:r>
    </w:p>
    <w:p w:rsidR="008007EA" w:rsidRPr="008007EA" w:rsidRDefault="008007EA" w:rsidP="008007EA">
      <w:pPr>
        <w:pStyle w:val="NormalWeb"/>
        <w:spacing w:before="0" w:beforeAutospacing="0" w:after="0" w:afterAutospacing="0"/>
        <w:rPr>
          <w:color w:val="0E101A"/>
        </w:rPr>
      </w:pPr>
    </w:p>
    <w:p w:rsidR="008007EA" w:rsidRPr="008007EA" w:rsidRDefault="008007EA" w:rsidP="008007EA">
      <w:pPr>
        <w:pStyle w:val="NormalWeb"/>
        <w:spacing w:before="0" w:beforeAutospacing="0" w:after="0" w:afterAutospacing="0"/>
        <w:rPr>
          <w:color w:val="0E101A"/>
        </w:rPr>
      </w:pPr>
      <w:r w:rsidRPr="008007EA">
        <w:rPr>
          <w:color w:val="0E101A"/>
        </w:rPr>
        <w:t>Embarking on a career in dentistry is a rewa</w:t>
      </w:r>
      <w:bookmarkStart w:id="0" w:name="_GoBack"/>
      <w:bookmarkEnd w:id="0"/>
      <w:r w:rsidRPr="008007EA">
        <w:rPr>
          <w:color w:val="0E101A"/>
        </w:rPr>
        <w:t>rding choice, offering the chance to improve lives and build a stable professional future. Whether you choose to become a dental assistant or a hygienist, the right education is the first step toward success. Explore accredited programs today and unlock your potential in this growing field.</w:t>
      </w:r>
    </w:p>
    <w:p w:rsidR="008007EA" w:rsidRPr="008007EA" w:rsidRDefault="008007EA" w:rsidP="008007EA">
      <w:pPr>
        <w:pStyle w:val="NormalWeb"/>
        <w:spacing w:before="0" w:beforeAutospacing="0" w:after="0" w:afterAutospacing="0"/>
        <w:rPr>
          <w:color w:val="0E101A"/>
        </w:rPr>
      </w:pPr>
      <w:r w:rsidRPr="008007EA">
        <w:rPr>
          <w:color w:val="0E101A"/>
        </w:rPr>
        <w:lastRenderedPageBreak/>
        <w:t>By investing in comprehensive dental assistant courses and dental hygienist courses, or even pursuing advanced courses for dental assistants and courses for hygienists, you’ll be well-equipped to thrive in this fulfilling career.</w:t>
      </w:r>
    </w:p>
    <w:sectPr w:rsidR="008007EA" w:rsidRPr="00800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D22"/>
    <w:multiLevelType w:val="multilevel"/>
    <w:tmpl w:val="168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D347C"/>
    <w:multiLevelType w:val="multilevel"/>
    <w:tmpl w:val="5AD8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457B6"/>
    <w:multiLevelType w:val="multilevel"/>
    <w:tmpl w:val="506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86777"/>
    <w:multiLevelType w:val="multilevel"/>
    <w:tmpl w:val="356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E69D9"/>
    <w:multiLevelType w:val="multilevel"/>
    <w:tmpl w:val="D6F6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812A7"/>
    <w:multiLevelType w:val="multilevel"/>
    <w:tmpl w:val="7E9C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EA"/>
    <w:rsid w:val="008007EA"/>
    <w:rsid w:val="00A8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0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007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7EA"/>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8007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07E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8007E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007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7EA"/>
    <w:rPr>
      <w:b/>
      <w:bCs/>
    </w:rPr>
  </w:style>
  <w:style w:type="character" w:styleId="Hyperlink">
    <w:name w:val="Hyperlink"/>
    <w:basedOn w:val="DefaultParagraphFont"/>
    <w:uiPriority w:val="99"/>
    <w:semiHidden/>
    <w:unhideWhenUsed/>
    <w:rsid w:val="008007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0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007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7EA"/>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8007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07EA"/>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8007E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8007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7EA"/>
    <w:rPr>
      <w:b/>
      <w:bCs/>
    </w:rPr>
  </w:style>
  <w:style w:type="character" w:styleId="Hyperlink">
    <w:name w:val="Hyperlink"/>
    <w:basedOn w:val="DefaultParagraphFont"/>
    <w:uiPriority w:val="99"/>
    <w:semiHidden/>
    <w:unhideWhenUsed/>
    <w:rsid w:val="00800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752">
      <w:bodyDiv w:val="1"/>
      <w:marLeft w:val="0"/>
      <w:marRight w:val="0"/>
      <w:marTop w:val="0"/>
      <w:marBottom w:val="0"/>
      <w:divBdr>
        <w:top w:val="none" w:sz="0" w:space="0" w:color="auto"/>
        <w:left w:val="none" w:sz="0" w:space="0" w:color="auto"/>
        <w:bottom w:val="none" w:sz="0" w:space="0" w:color="auto"/>
        <w:right w:val="none" w:sz="0" w:space="0" w:color="auto"/>
      </w:divBdr>
    </w:div>
    <w:div w:id="11689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talprocess.pl/" TargetMode="External"/><Relationship Id="rId3" Type="http://schemas.microsoft.com/office/2007/relationships/stylesWithEffects" Target="stylesWithEffects.xml"/><Relationship Id="rId7" Type="http://schemas.openxmlformats.org/officeDocument/2006/relationships/hyperlink" Target="https://dentalproces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talprocess.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ntalproces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2025-01-22T13:26:00Z</dcterms:created>
  <dcterms:modified xsi:type="dcterms:W3CDTF">2025-01-22T13:31:00Z</dcterms:modified>
</cp:coreProperties>
</file>